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C1" w:rsidRDefault="00C72286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a6720541354e5987df4065f3f1a6d3-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286" w:rsidRDefault="00C72286"/>
    <w:p w:rsidR="00C72286" w:rsidRDefault="00C72286">
      <w:r>
        <w:br w:type="page"/>
      </w:r>
    </w:p>
    <w:p w:rsidR="00C72286" w:rsidRPr="00C72286" w:rsidRDefault="00C72286" w:rsidP="00C72286">
      <w:pPr>
        <w:widowControl w:val="0"/>
        <w:autoSpaceDE w:val="0"/>
        <w:autoSpaceDN w:val="0"/>
        <w:spacing w:before="60" w:after="0" w:line="240" w:lineRule="auto"/>
        <w:ind w:left="568" w:right="8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  <w:szCs w:val="24"/>
        </w:rPr>
        <w:t>дисциплины: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C72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722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C72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C72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22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C722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C72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  <w:szCs w:val="24"/>
        </w:rPr>
        <w:t>тонкой настройки предварительно обученных (pre-trained) моделей искусственного интеллекта для решения конкретных задач.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дисциплины: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Изучение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принципов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трансферного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его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роли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применении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готовых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>ИИ.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235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Освоение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методов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тонкой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настройки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(fine-tuning)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различных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типов данных (текст, изображения, аудио, видео).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796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Изучение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техник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оптимизации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таких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как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квантизация,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обрезка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(pruning)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 дистилляция знаний.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55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Формирование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навыков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оценки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качества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интерпретации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результатов,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полученных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 помощью адаптированных моделей.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2267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Приобретение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практического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опыта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современными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инструментами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 фреймворками для обучения и развертывания моделей ИИ.</w:t>
      </w:r>
    </w:p>
    <w:p w:rsidR="00C72286" w:rsidRPr="00C72286" w:rsidRDefault="00C72286" w:rsidP="00C72286">
      <w:pPr>
        <w:widowControl w:val="0"/>
        <w:autoSpaceDE w:val="0"/>
        <w:autoSpaceDN w:val="0"/>
        <w:spacing w:before="1"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722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обучения: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217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Лекции: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представления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теоретического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материала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обзора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современных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методов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 технологий. Лекции должны быть интерактивными, с использованием примеров, демонстраций и обсуждений.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834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Практические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занятия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(лабораторные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работы):</w:t>
      </w:r>
      <w:r w:rsidRPr="00C7228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Основная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форма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обучения,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направленная на закрепление теоретических знаний и приобретение практических навыков. Каждая лабораторная работа должна включать четко сформулированное задание, описание необходимых инструментов и данных, а также критерии оценки результатов.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after="0" w:line="240" w:lineRule="auto"/>
        <w:ind w:right="111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Самостоятельная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работа: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Включает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изучение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дополнительной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литературы,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выполнение домашних заданий, подготовку к контрольным работам и экзаменам, а также работу над индивидуальными проектами.</w:t>
      </w:r>
    </w:p>
    <w:p w:rsidR="00C72286" w:rsidRPr="00C72286" w:rsidRDefault="00C72286" w:rsidP="00C72286">
      <w:pPr>
        <w:widowControl w:val="0"/>
        <w:numPr>
          <w:ilvl w:val="0"/>
          <w:numId w:val="3"/>
        </w:numPr>
        <w:tabs>
          <w:tab w:val="left" w:pos="568"/>
        </w:tabs>
        <w:autoSpaceDE w:val="0"/>
        <w:autoSpaceDN w:val="0"/>
        <w:spacing w:before="1" w:after="0" w:line="240" w:lineRule="auto"/>
        <w:ind w:right="76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 xml:space="preserve">Проектная работа: </w:t>
      </w:r>
      <w:r w:rsidRPr="00C72286">
        <w:rPr>
          <w:rFonts w:ascii="Times New Roman" w:eastAsia="Times New Roman" w:hAnsi="Times New Roman" w:cs="Times New Roman"/>
          <w:sz w:val="24"/>
        </w:rPr>
        <w:t>Выполнение индивидуального или группового проекта, направленного на решение конкретной прикладной задачи с использованием готовых моделей ИИ. Проектная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позволяет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студентам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применить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полученные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знания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навыки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практике, а также развить навыки командной работы и проектного управления.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722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C722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(примерный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план):</w:t>
      </w:r>
    </w:p>
    <w:p w:rsidR="00C72286" w:rsidRPr="00C72286" w:rsidRDefault="00C72286" w:rsidP="00C72286">
      <w:pPr>
        <w:widowControl w:val="0"/>
        <w:numPr>
          <w:ilvl w:val="0"/>
          <w:numId w:val="2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Введение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в</w:t>
      </w:r>
      <w:r w:rsidRPr="00C7228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трансферное</w:t>
      </w:r>
      <w:r w:rsidRPr="00C7228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обучение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и</w:t>
      </w:r>
      <w:r w:rsidRPr="00C7228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обучение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готовых</w:t>
      </w:r>
      <w:r w:rsidRPr="00C7228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pacing w:val="-2"/>
          <w:sz w:val="24"/>
        </w:rPr>
        <w:t>моделей.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Концепция</w:t>
      </w:r>
      <w:r w:rsidRPr="00C722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трансферного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обучения.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Преимущества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использования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моделей.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Типы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готовых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моделей: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архитектура,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особенности,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области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применения.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Критерии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выбора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подходящей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готовой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конкретной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задачи.</w:t>
      </w:r>
    </w:p>
    <w:p w:rsidR="00C72286" w:rsidRPr="00C72286" w:rsidRDefault="00C72286" w:rsidP="00C72286">
      <w:pPr>
        <w:widowControl w:val="0"/>
        <w:numPr>
          <w:ilvl w:val="0"/>
          <w:numId w:val="2"/>
        </w:numPr>
        <w:tabs>
          <w:tab w:val="left" w:pos="568"/>
        </w:tabs>
        <w:autoSpaceDE w:val="0"/>
        <w:autoSpaceDN w:val="0"/>
        <w:spacing w:after="0" w:line="272" w:lineRule="exact"/>
        <w:ind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Тонкая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настройка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(Fine-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tuning).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Методы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тонкой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настройки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различных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типов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данных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(текст,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изображения,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аудио,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видео).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2" w:after="0" w:line="232" w:lineRule="auto"/>
        <w:ind w:right="876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Выбор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оптимальной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стратегии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тонкой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настройки: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замораживание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слоев,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дифференциальное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обучение.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3"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Регуляризация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предотвращение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переобучения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тонкой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настройке.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Аугментация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данных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повышения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устойчивости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модели.</w:t>
      </w:r>
    </w:p>
    <w:p w:rsidR="00C72286" w:rsidRPr="00C72286" w:rsidRDefault="00C72286" w:rsidP="00C72286">
      <w:pPr>
        <w:widowControl w:val="0"/>
        <w:numPr>
          <w:ilvl w:val="0"/>
          <w:numId w:val="2"/>
        </w:numPr>
        <w:tabs>
          <w:tab w:val="left" w:pos="568"/>
        </w:tabs>
        <w:autoSpaceDE w:val="0"/>
        <w:autoSpaceDN w:val="0"/>
        <w:spacing w:after="0" w:line="272" w:lineRule="exact"/>
        <w:ind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Оптимизация</w:t>
      </w:r>
      <w:r w:rsidRPr="00C722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моделей.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6" w:after="0" w:line="232" w:lineRule="auto"/>
        <w:ind w:right="128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Квантизация: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снижение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точности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представления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параметров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уменьшения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ее размера и ускорения вычислений.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9" w:after="0" w:line="232" w:lineRule="auto"/>
        <w:ind w:right="718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Обрезка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(Pruning):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удаление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менее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важных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параметров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уменьшения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ее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сложности и ускорения работы.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8" w:after="0" w:line="232" w:lineRule="auto"/>
        <w:ind w:right="1486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Дистилляция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знаний: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передача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знаний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от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большой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"учительской"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маленькой "ученической" модели.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2"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Использование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аппаратных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ускорителей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(GPU,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TPU)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развертывания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моделей.</w:t>
      </w:r>
    </w:p>
    <w:p w:rsidR="00C72286" w:rsidRPr="00C72286" w:rsidRDefault="00C72286" w:rsidP="00C72286">
      <w:pPr>
        <w:widowControl w:val="0"/>
        <w:numPr>
          <w:ilvl w:val="0"/>
          <w:numId w:val="2"/>
        </w:numPr>
        <w:tabs>
          <w:tab w:val="left" w:pos="568"/>
        </w:tabs>
        <w:autoSpaceDE w:val="0"/>
        <w:autoSpaceDN w:val="0"/>
        <w:spacing w:after="0" w:line="272" w:lineRule="exact"/>
        <w:ind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722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интерпретация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результатов.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7" w:after="0" w:line="232" w:lineRule="auto"/>
        <w:ind w:right="1065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Метрики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оценки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качества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различных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типов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задач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(классификация,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регрессия,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генерация).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2" w:after="0" w:line="240" w:lineRule="auto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Визуализация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интерпретация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результатов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модели.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 w:hanging="259"/>
        <w:rPr>
          <w:rFonts w:ascii="Times New Roman" w:eastAsia="Times New Roman" w:hAnsi="Times New Roman" w:cs="Times New Roman"/>
          <w:sz w:val="24"/>
        </w:rPr>
        <w:sectPr w:rsidR="00C72286" w:rsidRPr="00C72286">
          <w:pgSz w:w="11910" w:h="16850"/>
          <w:pgMar w:top="1460" w:right="141" w:bottom="280" w:left="850" w:header="720" w:footer="720" w:gutter="0"/>
          <w:cols w:space="720"/>
        </w:sectPr>
      </w:pP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64"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lastRenderedPageBreak/>
        <w:t>Анализ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ошибок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выявление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слабых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мест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модели.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Оценка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надежности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устойчивости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adversarial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атакам.</w:t>
      </w:r>
    </w:p>
    <w:p w:rsidR="00C72286" w:rsidRPr="00C72286" w:rsidRDefault="00C72286" w:rsidP="00C72286">
      <w:pPr>
        <w:widowControl w:val="0"/>
        <w:numPr>
          <w:ilvl w:val="0"/>
          <w:numId w:val="2"/>
        </w:numPr>
        <w:tabs>
          <w:tab w:val="left" w:pos="568"/>
        </w:tabs>
        <w:autoSpaceDE w:val="0"/>
        <w:autoSpaceDN w:val="0"/>
        <w:spacing w:after="0" w:line="272" w:lineRule="exact"/>
        <w:ind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фреймворки</w:t>
      </w:r>
      <w:r w:rsidRPr="00C722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развертывания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моделей</w:t>
      </w:r>
      <w:r w:rsidRPr="00C722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ИИ.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Обзор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популярных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фреймворков: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TensorFlow,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PyTorch,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Keras.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6"/>
          <w:tab w:val="left" w:pos="568"/>
        </w:tabs>
        <w:autoSpaceDE w:val="0"/>
        <w:autoSpaceDN w:val="0"/>
        <w:spacing w:before="2" w:after="0" w:line="232" w:lineRule="auto"/>
        <w:ind w:right="75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Использование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облачных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платформ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развертывания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(Google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Cloud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AI Platform, Amazon SageMaker, Azure Machine Learning).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before="2"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Инструменты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визуализации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мониторинга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Библиотеки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обработки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анализа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данных: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NumPy,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Pandas,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scikit-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learn.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Библиотеки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готовыми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моделями: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Hugging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Face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Transformers,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TensorFlow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>Hub.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72" w:lineRule="exact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722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практических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занятий: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364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Подготовка: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Преподаватель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должен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заранее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подготовить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материалы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для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практических занятий, включая: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80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Четкое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описание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задания.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Необходимые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данные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инструменты.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Примеры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кода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решения.</w:t>
      </w:r>
    </w:p>
    <w:p w:rsidR="00C72286" w:rsidRPr="00C72286" w:rsidRDefault="00C72286" w:rsidP="00C72286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76" w:lineRule="exact"/>
        <w:ind w:left="567" w:hanging="35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Критерии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оценки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результатов.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138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Активность: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активно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участвовать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практических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занятиях,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выполняя задания, задавая вопросы и делясь своим опытом.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016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 xml:space="preserve">Использование реальных данных: </w:t>
      </w:r>
      <w:r w:rsidRPr="00C72286">
        <w:rPr>
          <w:rFonts w:ascii="Times New Roman" w:eastAsia="Times New Roman" w:hAnsi="Times New Roman" w:cs="Times New Roman"/>
          <w:sz w:val="24"/>
        </w:rPr>
        <w:t>Для практических занятий следует использовать реальные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данные,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полученные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из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открытых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источников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или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предоставленные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партнерами.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816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Использование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case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studies: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Разбор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анализ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реальных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кейсов,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демонстрирующих применение готовых моделей ИИ для решения конкретных задач.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841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Индивидуальный</w:t>
      </w:r>
      <w:r w:rsidRPr="00C7228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подход: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Преподаватель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должен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учитывать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индивидуальные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особенности и уровень подготовки студентов, предлагая им задания разной сложности.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932"/>
        <w:rPr>
          <w:rFonts w:ascii="Times New Roman" w:eastAsia="Times New Roman" w:hAnsi="Times New Roman" w:cs="Times New Roman"/>
          <w:b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 xml:space="preserve">Обратная связь: </w:t>
      </w:r>
      <w:r w:rsidRPr="00C72286">
        <w:rPr>
          <w:rFonts w:ascii="Times New Roman" w:eastAsia="Times New Roman" w:hAnsi="Times New Roman" w:cs="Times New Roman"/>
          <w:sz w:val="24"/>
        </w:rPr>
        <w:t>Преподаватель должен предоставлять студентам обратную связь по результатам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выполнения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практических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заданий,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указывая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их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сильные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слабые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стороны. </w:t>
      </w:r>
      <w:r w:rsidRPr="00C72286">
        <w:rPr>
          <w:rFonts w:ascii="Times New Roman" w:eastAsia="Times New Roman" w:hAnsi="Times New Roman" w:cs="Times New Roman"/>
          <w:b/>
          <w:sz w:val="24"/>
        </w:rPr>
        <w:t>Методические рекомендации по организации самостоятельной работы: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2325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Четкое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определение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целей: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четко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понимать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цели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задачи самостоятельной работы.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81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Планирование: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планировать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свою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самостоятельную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работу,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распределяя время на изучение различных тем и выполнение заданий.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174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Использование</w:t>
      </w:r>
      <w:r w:rsidRPr="00C72286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различных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источников</w:t>
      </w:r>
      <w:r w:rsidRPr="00C72286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информации:</w:t>
      </w:r>
      <w:r w:rsidRPr="00C7228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использовать различные источники информации, включая учебники, научные статьи, онлайн-курсы и документацию к инструментам.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45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Консультации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с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преподавателем:</w:t>
      </w:r>
      <w:r w:rsidRPr="00C7228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обращаться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преподавателю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 консультациями и помощью в случае возникновения затруднений.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00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Самоконтроль: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осуществлять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самоконтроль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своей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оценивая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ее качество и соответствие поставленным целям.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722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проектной</w:t>
      </w:r>
      <w:r w:rsidRPr="00C722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87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Выбор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темы: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выбрать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тему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проектной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которая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соответствует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их интересам и возможностям.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12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Постановка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задачи: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четко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сформулировать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задачу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проектной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работы, определить цели и критерии успеха.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117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Планирование: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спланировать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свою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работу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над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проектом,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разбив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ее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 этапы и определив сроки выполнения каждого этапа.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731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Работа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в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команде: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выполнении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групповых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проектов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уметь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работать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в команде, распределять роли и обязанности, а также эффективно взаимодействовать друг с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другом.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727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Использование</w:t>
      </w:r>
      <w:r w:rsidRPr="00C7228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современных</w:t>
      </w:r>
      <w:r w:rsidRPr="00C72286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инструментов: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использовать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современные инструменты и технологии для решения поставленной задачи.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818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Презентация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результатов: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должны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уметь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представлять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результаты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своей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 в виде презентации, отчета или демонстрации.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 w:hanging="259"/>
        <w:rPr>
          <w:rFonts w:ascii="Times New Roman" w:eastAsia="Times New Roman" w:hAnsi="Times New Roman" w:cs="Times New Roman"/>
          <w:sz w:val="24"/>
        </w:rPr>
        <w:sectPr w:rsidR="00C72286" w:rsidRPr="00C72286">
          <w:pgSz w:w="11910" w:h="16850"/>
          <w:pgMar w:top="1180" w:right="141" w:bottom="280" w:left="850" w:header="720" w:footer="720" w:gutter="0"/>
          <w:cols w:space="720"/>
        </w:sectPr>
      </w:pPr>
    </w:p>
    <w:p w:rsidR="00C72286" w:rsidRPr="00C72286" w:rsidRDefault="00C72286" w:rsidP="00C72286">
      <w:pPr>
        <w:widowControl w:val="0"/>
        <w:autoSpaceDE w:val="0"/>
        <w:autoSpaceDN w:val="0"/>
        <w:spacing w:before="64"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Рекомендуемая</w:t>
      </w:r>
      <w:r w:rsidRPr="00C722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литература: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Учебники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монографии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машинному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обучению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глубокому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обучению.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Научные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статьи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трансферному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обучению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оптимизации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моделей.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Документация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к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используемым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инструментам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фреймворкам.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478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Онлайн-курсы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машинному</w:t>
      </w:r>
      <w:r w:rsidRPr="00C722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обучению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искусственному</w:t>
      </w:r>
      <w:r w:rsidRPr="00C722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интеллекту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(Coursera,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edX,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Udacity).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</w:t>
      </w:r>
      <w:r w:rsidRPr="00C722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ресурсы: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Hugging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Face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Hub: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6">
        <w:r w:rsidRPr="00C72286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https://huggingface.co/models</w:t>
        </w:r>
      </w:hyperlink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TensorFlow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Hub: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7">
        <w:r w:rsidRPr="00C72286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https://tfhub.dev/</w:t>
        </w:r>
      </w:hyperlink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PyTorch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Hub: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8">
        <w:r w:rsidRPr="00C72286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https://pytorch.org/hub/</w:t>
        </w:r>
      </w:hyperlink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Keras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Applications:</w:t>
      </w:r>
      <w:r w:rsidRPr="00C722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9">
        <w:r w:rsidRPr="00C72286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https://keras.io/api/applications/</w:t>
        </w:r>
      </w:hyperlink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ArXiv: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10">
        <w:r w:rsidRPr="00C72286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https://arxiv.org/</w:t>
        </w:r>
      </w:hyperlink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C7228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знаний: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1" w:after="0" w:line="240" w:lineRule="auto"/>
        <w:ind w:right="1389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Текущий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контроль: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Оценка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студентов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практических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занятиях,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выполнение домашних заданий и контрольных работ.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1122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Промежуточная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аттестация:</w:t>
      </w:r>
      <w:r w:rsidRPr="00C7228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Экзамен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или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зачет,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включающий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теоретические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вопросы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 практические задания.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b/>
          <w:sz w:val="24"/>
        </w:rPr>
        <w:t>Итоговая</w:t>
      </w:r>
      <w:r w:rsidRPr="00C7228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sz w:val="24"/>
        </w:rPr>
        <w:t>аттестация:</w:t>
      </w:r>
      <w:r w:rsidRPr="00C7228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Защита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проектной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2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C722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722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оценки: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Понимание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теоретических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основ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дисциплины.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Умение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применять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полученные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знания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на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практике.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Навыки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современными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инструментами</w:t>
      </w:r>
      <w:r w:rsidRPr="00C722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 xml:space="preserve"> фреймворками.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Способность</w:t>
      </w:r>
      <w:r w:rsidRPr="00C722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анализировать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интерпретировать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результаты</w:t>
      </w:r>
      <w:r w:rsidRPr="00C722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моделей.</w:t>
      </w:r>
    </w:p>
    <w:p w:rsidR="00C72286" w:rsidRPr="00C72286" w:rsidRDefault="00C72286" w:rsidP="00C72286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</w:rPr>
      </w:pPr>
      <w:r w:rsidRPr="00C72286">
        <w:rPr>
          <w:rFonts w:ascii="Times New Roman" w:eastAsia="Times New Roman" w:hAnsi="Times New Roman" w:cs="Times New Roman"/>
          <w:sz w:val="24"/>
        </w:rPr>
        <w:t>Умение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представлять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результаты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своей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работы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виде</w:t>
      </w:r>
      <w:r w:rsidRPr="00C722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презентации,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>отчета</w:t>
      </w:r>
      <w:r w:rsidRPr="00C722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72286">
        <w:rPr>
          <w:rFonts w:ascii="Times New Roman" w:eastAsia="Times New Roman" w:hAnsi="Times New Roman" w:cs="Times New Roman"/>
          <w:sz w:val="24"/>
        </w:rPr>
        <w:t xml:space="preserve">или </w:t>
      </w:r>
      <w:r w:rsidRPr="00C72286">
        <w:rPr>
          <w:rFonts w:ascii="Times New Roman" w:eastAsia="Times New Roman" w:hAnsi="Times New Roman" w:cs="Times New Roman"/>
          <w:spacing w:val="-2"/>
          <w:sz w:val="24"/>
        </w:rPr>
        <w:t>демонстрации.</w:t>
      </w:r>
    </w:p>
    <w:p w:rsidR="00C72286" w:rsidRPr="00C72286" w:rsidRDefault="00C72286" w:rsidP="00C72286">
      <w:pPr>
        <w:widowControl w:val="0"/>
        <w:autoSpaceDE w:val="0"/>
        <w:autoSpaceDN w:val="0"/>
        <w:spacing w:after="0" w:line="240" w:lineRule="auto"/>
        <w:ind w:left="568" w:hanging="259"/>
        <w:rPr>
          <w:rFonts w:ascii="Times New Roman" w:eastAsia="Times New Roman" w:hAnsi="Times New Roman" w:cs="Times New Roman"/>
          <w:sz w:val="24"/>
        </w:rPr>
        <w:sectPr w:rsidR="00C72286" w:rsidRPr="00C72286">
          <w:pgSz w:w="11910" w:h="16850"/>
          <w:pgMar w:top="1180" w:right="141" w:bottom="280" w:left="850" w:header="720" w:footer="720" w:gutter="0"/>
          <w:cols w:space="720"/>
        </w:sectPr>
      </w:pPr>
    </w:p>
    <w:p w:rsidR="00C72286" w:rsidRDefault="00C72286">
      <w:bookmarkStart w:id="0" w:name="_GoBack"/>
      <w:bookmarkEnd w:id="0"/>
    </w:p>
    <w:sectPr w:rsidR="00C7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24D06"/>
    <w:multiLevelType w:val="hybridMultilevel"/>
    <w:tmpl w:val="318047CA"/>
    <w:lvl w:ilvl="0" w:tplc="661CD24E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5A32D8">
      <w:numFmt w:val="bullet"/>
      <w:lvlText w:val="o"/>
      <w:lvlJc w:val="left"/>
      <w:pPr>
        <w:ind w:left="56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652DC7A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F27E8D3E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2592CD84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D504A65C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BA3AECF0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49EEB372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8FD09102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1">
    <w:nsid w:val="2F156EC5"/>
    <w:multiLevelType w:val="hybridMultilevel"/>
    <w:tmpl w:val="AC744BBE"/>
    <w:lvl w:ilvl="0" w:tplc="1E947438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9AB732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7D968238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10608E36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3384963E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4E06B652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1DC2219A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994ED312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DD42A660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2">
    <w:nsid w:val="33933DCD"/>
    <w:multiLevelType w:val="hybridMultilevel"/>
    <w:tmpl w:val="5CBC2770"/>
    <w:lvl w:ilvl="0" w:tplc="79286F5A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B091E8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2" w:tplc="E542B612">
      <w:numFmt w:val="bullet"/>
      <w:lvlText w:val="•"/>
      <w:lvlJc w:val="left"/>
      <w:pPr>
        <w:ind w:left="2631" w:hanging="361"/>
      </w:pPr>
      <w:rPr>
        <w:rFonts w:hint="default"/>
        <w:lang w:val="ru-RU" w:eastAsia="en-US" w:bidi="ar-SA"/>
      </w:rPr>
    </w:lvl>
    <w:lvl w:ilvl="3" w:tplc="88E8964E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4" w:tplc="C068E83E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57F26558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 w:tplc="5DCCF7D8">
      <w:numFmt w:val="bullet"/>
      <w:lvlText w:val="•"/>
      <w:lvlJc w:val="left"/>
      <w:pPr>
        <w:ind w:left="6773" w:hanging="361"/>
      </w:pPr>
      <w:rPr>
        <w:rFonts w:hint="default"/>
        <w:lang w:val="ru-RU" w:eastAsia="en-US" w:bidi="ar-SA"/>
      </w:rPr>
    </w:lvl>
    <w:lvl w:ilvl="7" w:tplc="C22232B8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21205204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86"/>
    <w:rsid w:val="00034AC1"/>
    <w:rsid w:val="00C7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7B4FE-81B0-45D1-A500-2849BE53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torch.org/hu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fhub.de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ggingface.co/model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xiv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ras.io/api/applic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2025-07-03T05:24:00Z</dcterms:created>
  <dcterms:modified xsi:type="dcterms:W3CDTF">2025-07-03T05:24:00Z</dcterms:modified>
</cp:coreProperties>
</file>